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099" w:rsidRDefault="00083099">
      <w:pPr>
        <w:rPr>
          <w:lang w:val="es-MX"/>
        </w:rPr>
      </w:pPr>
      <w:bookmarkStart w:id="0" w:name="_GoBack"/>
      <w:bookmarkEnd w:id="0"/>
    </w:p>
    <w:p w:rsidR="00FD47E5" w:rsidRPr="00EF671B" w:rsidRDefault="00FD47E5" w:rsidP="00FD47E5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El presente documento constituye el primer reporte trimestral de transparencia proactiva correspondiente al periodo de enero, febrero y marzo de 2025. Este informe, elaborado por la Dirección General de Servicios Urbanos de la Alcaldía Iztacalco, tiene como objetivo dar a conocer a la ciudadanía las actividades más relevantes realizadas por las diversas Jefaturas de Unidad Departamental que conforman esta Dirección General.</w:t>
      </w:r>
    </w:p>
    <w:p w:rsidR="00FD47E5" w:rsidRPr="00EF671B" w:rsidRDefault="00FD47E5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FD47E5" w:rsidRPr="00EF671B" w:rsidRDefault="00FD47E5" w:rsidP="00FD47E5">
      <w:pPr>
        <w:jc w:val="both"/>
        <w:rPr>
          <w:rFonts w:cstheme="minorHAnsi"/>
          <w:sz w:val="24"/>
          <w:szCs w:val="24"/>
          <w:lang w:val="es-MX"/>
        </w:rPr>
      </w:pPr>
      <w:r w:rsidRPr="00EF671B">
        <w:rPr>
          <w:rFonts w:cstheme="minorHAnsi"/>
          <w:sz w:val="24"/>
          <w:szCs w:val="24"/>
          <w:lang w:val="es-MX"/>
        </w:rPr>
        <w:t>En este reporte, se detallan las acciones llevadas a cabo por las Jefaturas de U</w:t>
      </w:r>
      <w:r w:rsidR="00B14879">
        <w:rPr>
          <w:rFonts w:cstheme="minorHAnsi"/>
          <w:sz w:val="24"/>
          <w:szCs w:val="24"/>
          <w:lang w:val="es-MX"/>
        </w:rPr>
        <w:t xml:space="preserve">nidad Departamental de </w:t>
      </w:r>
      <w:r w:rsidR="00531B1F">
        <w:rPr>
          <w:rFonts w:cstheme="minorHAnsi"/>
          <w:sz w:val="24"/>
          <w:szCs w:val="24"/>
          <w:lang w:val="es-MX"/>
        </w:rPr>
        <w:t>Drenaje y Alcantarillado,</w:t>
      </w:r>
      <w:r w:rsidRPr="00EF671B">
        <w:rPr>
          <w:rFonts w:cstheme="minorHAnsi"/>
          <w:sz w:val="24"/>
          <w:szCs w:val="24"/>
          <w:lang w:val="es-MX"/>
        </w:rPr>
        <w:t xml:space="preserve"> en cumplimiento de su compromiso con la transparencia y la rendición de cuentas.</w:t>
      </w:r>
    </w:p>
    <w:p w:rsidR="00FD47E5" w:rsidRPr="00EF671B" w:rsidRDefault="00FD47E5" w:rsidP="00FD47E5">
      <w:pPr>
        <w:ind w:firstLine="708"/>
        <w:jc w:val="both"/>
        <w:rPr>
          <w:rFonts w:cstheme="minorHAnsi"/>
          <w:sz w:val="24"/>
          <w:szCs w:val="24"/>
          <w:lang w:val="es-MX"/>
        </w:rPr>
      </w:pPr>
    </w:p>
    <w:p w:rsidR="00531B1F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>
        <w:rPr>
          <w:rFonts w:cstheme="minorHAnsi"/>
          <w:b/>
          <w:bCs/>
          <w:sz w:val="24"/>
          <w:szCs w:val="24"/>
          <w:lang w:val="es-MX"/>
        </w:rPr>
        <w:t>JEFATURA DE UNIDAD DEPARTAMENTAL DE DRENAJE Y ALCANTARILLADO</w:t>
      </w: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>
        <w:rPr>
          <w:rFonts w:cstheme="minorHAnsi"/>
          <w:b/>
          <w:bCs/>
          <w:sz w:val="24"/>
          <w:szCs w:val="24"/>
          <w:lang w:val="es-MX"/>
        </w:rPr>
        <w:t>REPORTE ENERO - MARZO</w:t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sz w:val="24"/>
          <w:szCs w:val="24"/>
          <w:lang w:val="es-MX"/>
        </w:rPr>
      </w:pPr>
      <w:r w:rsidRPr="00980108">
        <w:rPr>
          <w:rFonts w:cstheme="minorHAnsi"/>
          <w:sz w:val="24"/>
          <w:szCs w:val="24"/>
          <w:lang w:val="es-MX"/>
        </w:rPr>
        <w:t>TRABAJOS RELEVANTES</w:t>
      </w:r>
    </w:p>
    <w:p w:rsidR="00531B1F" w:rsidRPr="00980108" w:rsidRDefault="00531B1F" w:rsidP="00531B1F">
      <w:pPr>
        <w:jc w:val="center"/>
        <w:rPr>
          <w:rFonts w:cstheme="minorHAnsi"/>
          <w:sz w:val="24"/>
          <w:szCs w:val="24"/>
          <w:lang w:val="es-MX"/>
        </w:rPr>
      </w:pPr>
      <w:r w:rsidRPr="00980108">
        <w:rPr>
          <w:rFonts w:cstheme="minorHAnsi"/>
          <w:sz w:val="24"/>
          <w:szCs w:val="24"/>
          <w:lang w:val="es-MX"/>
        </w:rPr>
        <w:t>DESAZOLE DE ALBAÑAL DOMICILIRIO</w:t>
      </w:r>
      <w:r w:rsidRPr="00980108">
        <w:rPr>
          <w:rFonts w:cstheme="minorHAnsi"/>
          <w:sz w:val="24"/>
          <w:szCs w:val="24"/>
          <w:lang w:val="es-MX"/>
        </w:rPr>
        <w:tab/>
        <w:t>495  M.L.</w:t>
      </w:r>
    </w:p>
    <w:tbl>
      <w:tblPr>
        <w:tblW w:w="10065" w:type="dxa"/>
        <w:tblInd w:w="91" w:type="dxa"/>
        <w:tblLook w:val="04A0"/>
      </w:tblPr>
      <w:tblGrid>
        <w:gridCol w:w="2862"/>
        <w:gridCol w:w="3866"/>
        <w:gridCol w:w="3337"/>
      </w:tblGrid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COLONIA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UBICACIÓN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ENTRE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245-A NO. 120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JAVIER ROJO GOMEZ NO. 366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18 Y SUR 20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SUR 12-C NO. 47 ENTRTE ORIENTE 253 Y ORIENTE 257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229 NO. 273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322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259 Y ORIENTE 257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26-A NO. 53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255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16 NO. 220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237 Y ORIENTE 235-C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8 "CASA ARCOIRIS"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JAVIER ROJO COMEZ Y ORIENTE 237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RETORNO 2 DE ORIENTE 257 NO. 12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 NO. 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249-D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245-B NO. 100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312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255 Y ORIENTE 259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306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250 Y ORIENTE 259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FERROCARRIL DE RIO FRIO NO. 234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237 Y ORIENTE 239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245 NO. 307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16 Y SUR 18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134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247-B Y ORIENTE 247-C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AGRICOLA ORIENTAL CENTRO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245-D NO. 61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4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134 </w:t>
            </w:r>
          </w:p>
        </w:tc>
        <w:tc>
          <w:tcPr>
            <w:tcW w:w="3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2DA CERRADA DE SUR 24 Y ORIENTE 247-C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129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245-A Y ORIENTE 245-B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26-A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RIO FRIO NO. 222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22 NO. 140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249-D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7° RETORNO DE SUR 20 NO. 15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20 Y ORIENTE 253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SUR 12-C NO. 47 ENTRTE ORIENTE 253 Y ORIENTE 257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255-A NO. 97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253 NO. 110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322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259 Y ORIENTE 257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CANAL DE SAN JUAN NO. 307 CASA 63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20 Y SUR 20-A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PRIVADA ORIENTE 259 MZ.6 LT. 411 CASA 134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28 Y RIO FRIO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26-A NO. 53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255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16 MZ. H LOTE 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229 Y ORIENTE 233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217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1ER RETORNO DE SUR 12-B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12-B Y ORIENTE 237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PRIVADA A MZ. 2 LT. 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CALLE 5 Y CALLE 6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1A PRIVADA DE CALLE 4 NO. 47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CALLE 3 Y CALLE 4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PRIVADA IRMA MENDOZA NO. 11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XOCHIMILCO Y NORTE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GUADALUPE NO. 219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CALLE 4 Y CALLE 5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1A CERRADA DE RIO CHURUBUSCO NO. 18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4A PRIVADA SAN ANTONIO NO. 367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PROSPERIDAD Y TEXCOCO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CALLE 4 NO. 113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PRIVADA CORONA Y MARTIN ADRIAN</w:t>
            </w:r>
          </w:p>
        </w:tc>
      </w:tr>
      <w:tr w:rsidR="00531B1F" w:rsidRPr="00531B1F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RETORNO ADELITA NO. 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CALLE 6 Y ADOLFO LOPEZ MATEOS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1RA CERRADA DE RIO CHURUBUSCO NO. 13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COMUNAL Y RIO CHURUBUSCO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153 NO. 1626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116 Y ORIENTE 118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159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120</w:t>
            </w:r>
          </w:p>
        </w:tc>
      </w:tr>
      <w:tr w:rsidR="00531B1F" w:rsidRPr="00980108" w:rsidTr="003F0056">
        <w:trPr>
          <w:trHeight w:val="91"/>
        </w:trPr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TEZONTLE NO. 822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B14879" w:rsidRDefault="00B14879" w:rsidP="00B14879">
      <w:pPr>
        <w:jc w:val="both"/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>DESAZOLE DE ALBAÑAL DOMICILIRIO</w:t>
      </w: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ab/>
        <w:t xml:space="preserve">420 M.L. </w:t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2314575" cy="2251028"/>
            <wp:effectExtent l="0" t="0" r="0" b="0"/>
            <wp:docPr id="81" name="Imagen 81" descr="WhatsApp Image 2025-04-03 at 11.37.57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n 81" descr="WhatsApp Image 2025-04-03 at 11.37.57 A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8132" cy="225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2441934" cy="2257425"/>
            <wp:effectExtent l="0" t="0" r="0" b="0"/>
            <wp:docPr id="82" name="Imagen 82" descr="WhatsApp Image 2025-04-03 at 11.37.56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n 82" descr="WhatsApp Image 2025-04-03 at 11.37.56 A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224" cy="22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B1F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lastRenderedPageBreak/>
        <w:drawing>
          <wp:inline distT="0" distB="0" distL="114300" distR="114300">
            <wp:extent cx="2320916" cy="1990725"/>
            <wp:effectExtent l="0" t="0" r="0" b="0"/>
            <wp:docPr id="83" name="Imagen 83" descr="WhatsApp Image 2025-04-03 at 10.59.12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n 83" descr="WhatsApp Image 2025-04-03 at 10.59.12 A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864" cy="199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>DESAZOLVE DE ATARJEA</w:t>
      </w: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ab/>
        <w:t>1,268 M.L.</w:t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tbl>
      <w:tblPr>
        <w:tblW w:w="10065" w:type="dxa"/>
        <w:tblInd w:w="91" w:type="dxa"/>
        <w:tblLook w:val="04A0"/>
      </w:tblPr>
      <w:tblGrid>
        <w:gridCol w:w="3017"/>
        <w:gridCol w:w="3711"/>
        <w:gridCol w:w="3337"/>
      </w:tblGrid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COLONIA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UBICACIÓN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ENTRE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18 NO. 38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JAVIER ROJO GOMEZ Y ORIENTE 245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241-D NO. 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1A CERRADA ROJO GOMEZ Y SUR 24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20 NO. 567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ESQUINA 257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CANAL DE SAN JUAN NO. 307 CASA 63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20 Y SUR 20-A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245-D NO. 74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4-C Y SUR 8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251 NO. 140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8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235-C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16 Y SUR 20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SUR 28 Y ANDADOR CAMELIA MZ. 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RETORNO 1 DE SUR 28 Y ORIENTE 259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18 NO. 297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ROJO GOMEZ Y 1ER RETORNO DE SUR 20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CENDI DANZA MAGICA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ROJO GOMEZ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241-D NO. 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1A CERRADA ROJO GOMEZ Y SUR 24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241-D NO. 38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24 Y RIO FRIO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AGRICOLA ORIENTAL </w:t>
            </w:r>
            <w:r w:rsidRPr="00980108">
              <w:rPr>
                <w:rFonts w:cstheme="minorHAnsi"/>
                <w:sz w:val="24"/>
                <w:szCs w:val="24"/>
              </w:rPr>
              <w:lastRenderedPageBreak/>
              <w:t>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 xml:space="preserve">SUR 18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1ER RETORNO DE SUR 20 Y </w:t>
            </w:r>
            <w:r w:rsidRPr="00980108">
              <w:rPr>
                <w:rFonts w:cstheme="minorHAnsi"/>
                <w:sz w:val="24"/>
                <w:szCs w:val="24"/>
                <w:lang w:val="es-MX"/>
              </w:rPr>
              <w:lastRenderedPageBreak/>
              <w:t>ORIENTE 243-A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251-A NO. 40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241-A NO. 115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8-D Y SUR 8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14-B NO. 17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259 Y CANAL DE SAN JUAN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1A CERRADA DE ORIENTE 229 NO. 22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235-C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16 Y SUR 18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CALLE B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PUEBLA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AGUA CALIENTE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PRIVADA CHURUBUSCO Y LAUREL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PRIVADA GUADALUPE VICTORIA NO. 11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EJE 1 Y GUADALUPE</w:t>
            </w:r>
          </w:p>
        </w:tc>
      </w:tr>
    </w:tbl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>DESAZOLVE DE ATARJEA</w:t>
      </w:r>
      <w:r w:rsidRPr="00980108">
        <w:rPr>
          <w:rFonts w:cstheme="minorHAnsi"/>
          <w:b/>
          <w:bCs/>
          <w:sz w:val="24"/>
          <w:szCs w:val="24"/>
          <w:lang w:val="es-MX"/>
        </w:rPr>
        <w:t xml:space="preserve"> :</w:t>
      </w: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531B1F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2095500" cy="2757193"/>
            <wp:effectExtent l="0" t="0" r="0" b="0"/>
            <wp:docPr id="84" name="Imagen 84" descr="WhatsApp Image 2025-04-03 at 1.59.35 P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n 84" descr="WhatsApp Image 2025-04-03 at 1.59.35 PM 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104" cy="275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2038350" cy="2734209"/>
            <wp:effectExtent l="0" t="0" r="0" b="0"/>
            <wp:docPr id="85" name="Imagen 85" descr="965f7f11-49dc-4fe6-b26f-914e328b5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n 85" descr="965f7f11-49dc-4fe6-b26f-914e328b5e0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983" cy="274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B1F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lastRenderedPageBreak/>
        <w:drawing>
          <wp:inline distT="0" distB="0" distL="114300" distR="114300">
            <wp:extent cx="2057400" cy="2728849"/>
            <wp:effectExtent l="0" t="0" r="0" b="0"/>
            <wp:docPr id="86" name="Imagen 86" descr="06d42acb-7ffd-427a-b228-8e5bb30af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n 86" descr="06d42acb-7ffd-427a-b228-8e5bb30af69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452" cy="27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1962150" cy="2761790"/>
            <wp:effectExtent l="0" t="0" r="0" b="0"/>
            <wp:docPr id="88" name="Imagen 88" descr="WhatsApp Image 2025-04-03 at 1.59.35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n 88" descr="WhatsApp Image 2025-04-03 at 1.59.35 P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806" cy="276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 xml:space="preserve">DESAZOLVE DE ACCESORIOS (COLADERA PLUVIAL, POZO DE VISITA, </w:t>
      </w: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ab/>
        <w:t>1,268 M.L.</w:t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tbl>
      <w:tblPr>
        <w:tblW w:w="10065" w:type="dxa"/>
        <w:tblInd w:w="91" w:type="dxa"/>
        <w:tblLook w:val="04A0"/>
      </w:tblPr>
      <w:tblGrid>
        <w:gridCol w:w="3017"/>
        <w:gridCol w:w="3711"/>
        <w:gridCol w:w="3337"/>
      </w:tblGrid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COLONIA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UBICACIÓN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ENTRE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20-B NO. 40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24-A NO. 36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244-D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26-A NO. 42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ESQUINA ORIENTE 253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26-B NO. 32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255 Y ORIENTE 253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ESQUINA ORIENTE 236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241-D NO. 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1A CERRADA ROJO GOMEZ Y SUR 24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20 NO. 225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237 Y ORIENTE 235-C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6° RETORNO DE SUR 20 NO. 51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20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249-A NO. 145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20-A NO. 18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ESQUINA ORIENTE 255-A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249 NO. 375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4-C NO. 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247 Y ORIENTE 245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237 NO. 59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241-A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8-D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RETORNO 4 DE SUR 12-C NO. 18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257 Y RETORNO 3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255-A NO. 43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JAVIER ROJO GOMEZ NO. 148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8-D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257 NO. 7 MZ. 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RETORNO 2 DE SUR 12 NO. 118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8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255-A NO. 82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12 NO. 423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251-A Y ORIENTE 251-B</w:t>
            </w:r>
          </w:p>
        </w:tc>
      </w:tr>
      <w:tr w:rsidR="00531B1F" w:rsidRPr="00531B1F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251-B Y ORIENTE 251-A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3A CERRADA DE ORIENTE 245 NO. 56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245 Y ORIENTE 245-B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94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245 Y ORIENTE 245-A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RETORNO 3 DE ORIENTE 245 NO. 56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245 Y ORIENTE 245-B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245-B NO. 104 Y 106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241-A NO. 115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255 NO. 49-B Y 58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255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 NO. 46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255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237 NO. 497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237 NO. 314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16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233-A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1ER RETORNO DE SUR 12-B NO.30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12-B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1ER RETORNO SUR 12-B NO. 33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12-B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235-C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8 Y SUR 12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AGRICOLA ORIENTAL </w:t>
            </w:r>
            <w:r w:rsidRPr="00980108">
              <w:rPr>
                <w:rFonts w:cstheme="minorHAnsi"/>
                <w:sz w:val="24"/>
                <w:szCs w:val="24"/>
              </w:rPr>
              <w:lastRenderedPageBreak/>
              <w:t>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 xml:space="preserve">ORIENTE 235-C NO. 156-A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16 Y SUR 18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ORIENTE 233 NO. 500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531B1F" w:rsidTr="003F0056">
        <w:trPr>
          <w:trHeight w:val="313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CANAL DE RIO CHURUBUSCO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AGUA CALIENTE Y PRIVADA CHURUBUSCO</w:t>
            </w:r>
          </w:p>
        </w:tc>
      </w:tr>
      <w:tr w:rsidR="00531B1F" w:rsidRPr="00980108" w:rsidTr="003F0056">
        <w:trPr>
          <w:trHeight w:val="91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1A PRIVADA DE CALLE 4 FRENTE NO. 19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CALLE 3 Y CALLE 4</w:t>
            </w:r>
          </w:p>
        </w:tc>
      </w:tr>
    </w:tbl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>DESAZOLVE DE ACCESORIOS (COLADERA PLUVIAL, POZO DE VISITA, REJILLA DE PISO:  293   SERVICIOS,    922 M.L.</w:t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tbl>
      <w:tblPr>
        <w:tblW w:w="10065" w:type="dxa"/>
        <w:tblInd w:w="91" w:type="dxa"/>
        <w:tblLook w:val="04A0"/>
      </w:tblPr>
      <w:tblGrid>
        <w:gridCol w:w="3017"/>
        <w:gridCol w:w="3711"/>
        <w:gridCol w:w="3337"/>
      </w:tblGrid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COLONIA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UBICACIÓN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ENTRE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PANTITLAN NO. 325-A A UN COSTADO DE LA BIBLIOTECA Y LA CASA DE ADULTO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CERRADA GUADALUPE MZ. H LT. 14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PRIVADA UNION Y CALLE 5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CALLE 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PUEBLA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CALLE 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ESQUINA GUADALUPE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CALLE C NO. 9 MZ. D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IGNACIO ZARAGOZA Y PUEBLA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CALLE 5 NO. 255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LA UNIDAD HABITACIONAL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PRIVADA IGNACIO ZARAGOZA NO. 105 H19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PARQUE LA LATA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JESUS ROMERO FLORES Y ORIENTE 120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JESUS ROMERO FLORES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177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171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114 Y ANDADOR PUENTE DE GALLOS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118 NO. 2701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145 Y SUR 143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116 NO. 11251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143 Y SUR 141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153 MZ. 16 LT. 30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TEZONTLE Y ORIENTE 120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AMPLIACIÓN RAMOS </w:t>
            </w:r>
            <w:r w:rsidRPr="00980108">
              <w:rPr>
                <w:rFonts w:cstheme="minorHAnsi"/>
                <w:sz w:val="24"/>
                <w:szCs w:val="24"/>
              </w:rPr>
              <w:lastRenderedPageBreak/>
              <w:t>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 xml:space="preserve">ORIENTE 120 NO. 2870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153 Y SUR 155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153 MZ. 16 LT. 30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TEZONTLE Y ORIENTE 120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171 NO. 1704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159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118 Y ORIENTE 102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18 NO. 38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JAVIER ROJO GOMEZ Y ORIENTE 245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241-D NO. 20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1A CERRADA ROJO GOMEZ Y SUR 24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20 NO. 225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237 Y ORIENTE 235-C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251 NO. 140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12 Y SUR 8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8 "CASA ARCOIRIS"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JAVIER ROJO COMEZ Y ORIENTE 237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CENDI DANZA MAGICA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ROJO GOMEZ</w:t>
            </w:r>
          </w:p>
        </w:tc>
      </w:tr>
      <w:tr w:rsidR="00531B1F" w:rsidRPr="00531B1F" w:rsidTr="003F0056">
        <w:trPr>
          <w:trHeight w:val="90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NO. 134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2DA CERRADA DE SUR 24 Y ORIENTE 247-C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251-A NO. 40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255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CANAL DE SAN JUAN NO. 307 CASA 63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20 Y SUR 20-A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ORIENTE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26-A NO. 53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ORIENTE 253 Y ORIENTE 255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ORIENTAL PONIENTE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1A CERRADA DE ORIENTE 229 NO. 22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SUR 12 Y SUR 16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1A PRIVADA DE CALLE 4 FRENTE NO. 19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CALLE 3 Y CALLE 4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CERRADA GUADALUPE MZ. H LT. 14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PRIVADA UNION Y CALLE 5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PANTITLAN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>PRIVADA IGNACIO ZARAGOZA NO. 105 H19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114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145 Y SUR 143</w:t>
            </w: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AMPLIACIÓN RAMOS </w:t>
            </w:r>
            <w:r w:rsidRPr="00980108">
              <w:rPr>
                <w:rFonts w:cstheme="minorHAnsi"/>
                <w:sz w:val="24"/>
                <w:szCs w:val="24"/>
              </w:rPr>
              <w:lastRenderedPageBreak/>
              <w:t>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 xml:space="preserve">SUR 171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ORIENTE 114 Y ANDADOR </w:t>
            </w:r>
            <w:r w:rsidRPr="00980108">
              <w:rPr>
                <w:rFonts w:cstheme="minorHAnsi"/>
                <w:sz w:val="24"/>
                <w:szCs w:val="24"/>
                <w:lang w:val="es-MX"/>
              </w:rPr>
              <w:lastRenderedPageBreak/>
              <w:t>PUENTE DE GALLOS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lastRenderedPageBreak/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ORIENTE 116 NO. 11251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 SUR 143 Y SUR 141</w:t>
            </w:r>
          </w:p>
        </w:tc>
      </w:tr>
      <w:tr w:rsidR="00531B1F" w:rsidRPr="00980108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AMPLIACIÓN RAMOS MILLAN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TEZONTLE NO. 822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31B1F" w:rsidRPr="00531B1F" w:rsidTr="003F0056">
        <w:trPr>
          <w:trHeight w:val="9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>AGRICOLA CENTRO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</w:rPr>
            </w:pPr>
            <w:r w:rsidRPr="00980108">
              <w:rPr>
                <w:rFonts w:cstheme="minorHAnsi"/>
                <w:sz w:val="24"/>
                <w:szCs w:val="24"/>
              </w:rPr>
              <w:t xml:space="preserve">SUR 18 NO. 38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B1F" w:rsidRPr="00980108" w:rsidRDefault="00531B1F" w:rsidP="003F0056">
            <w:pPr>
              <w:rPr>
                <w:rFonts w:cstheme="minorHAnsi"/>
                <w:sz w:val="24"/>
                <w:szCs w:val="24"/>
                <w:lang w:val="es-MX"/>
              </w:rPr>
            </w:pPr>
            <w:r w:rsidRPr="00980108">
              <w:rPr>
                <w:rFonts w:cstheme="minorHAnsi"/>
                <w:sz w:val="24"/>
                <w:szCs w:val="24"/>
                <w:lang w:val="es-MX"/>
              </w:rPr>
              <w:t xml:space="preserve"> JAVIER ROJO GOMEZ Y ORIENTE 245</w:t>
            </w:r>
          </w:p>
        </w:tc>
      </w:tr>
    </w:tbl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  <w:r w:rsidRPr="00980108">
        <w:rPr>
          <w:rFonts w:cstheme="minorHAnsi"/>
          <w:b/>
          <w:bCs/>
          <w:sz w:val="24"/>
          <w:szCs w:val="24"/>
          <w:lang w:val="es-MX"/>
        </w:rPr>
        <w:tab/>
      </w:r>
      <w:r w:rsidRPr="00980108">
        <w:rPr>
          <w:rFonts w:cstheme="minorHAnsi"/>
          <w:b/>
          <w:bCs/>
          <w:sz w:val="24"/>
          <w:szCs w:val="24"/>
          <w:lang w:val="es-MX"/>
        </w:rPr>
        <w:tab/>
      </w:r>
      <w:r w:rsidRPr="00980108">
        <w:rPr>
          <w:rFonts w:cstheme="minorHAnsi"/>
          <w:b/>
          <w:bCs/>
          <w:sz w:val="24"/>
          <w:szCs w:val="24"/>
          <w:lang w:val="es-MX"/>
        </w:rPr>
        <w:tab/>
      </w:r>
    </w:p>
    <w:p w:rsidR="00531B1F" w:rsidRPr="00980108" w:rsidRDefault="00531B1F" w:rsidP="00531B1F">
      <w:pPr>
        <w:rPr>
          <w:rFonts w:cstheme="minorHAnsi"/>
          <w:b/>
          <w:bCs/>
          <w:sz w:val="24"/>
          <w:szCs w:val="24"/>
          <w:lang w:val="es-MX"/>
        </w:rPr>
      </w:pP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980108">
        <w:rPr>
          <w:rFonts w:cstheme="minorHAnsi"/>
          <w:b/>
          <w:bCs/>
          <w:sz w:val="24"/>
          <w:szCs w:val="24"/>
          <w:u w:val="single"/>
          <w:lang w:val="es-MX"/>
        </w:rPr>
        <w:t>DESAZOLVE DE ACCESORIOS (COLADERA PLUVIAL, POZO DE VISITA, REJILLA DE PISO:</w:t>
      </w:r>
    </w:p>
    <w:p w:rsidR="00531B1F" w:rsidRPr="00980108" w:rsidRDefault="00531B1F" w:rsidP="00531B1F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531B1F" w:rsidRDefault="00531B1F" w:rsidP="00531B1F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2143125" cy="2563495"/>
            <wp:effectExtent l="0" t="0" r="9525" b="8255"/>
            <wp:docPr id="92" name="Imagen 92" descr="06d42acb-7ffd-427a-b228-8e5bb30af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n 92" descr="06d42acb-7ffd-427a-b228-8e5bb30af69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108">
        <w:rPr>
          <w:rFonts w:cstheme="minorHAnsi"/>
          <w:b/>
          <w:bCs/>
          <w:noProof/>
          <w:sz w:val="24"/>
          <w:szCs w:val="24"/>
          <w:lang w:val="es-MX" w:eastAsia="es-MX"/>
        </w:rPr>
        <w:drawing>
          <wp:inline distT="0" distB="0" distL="114300" distR="114300">
            <wp:extent cx="2021205" cy="2583815"/>
            <wp:effectExtent l="0" t="0" r="17145" b="6985"/>
            <wp:docPr id="94" name="Imagen 94" descr="965f7f11-49dc-4fe6-b26f-914e328b5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n 94" descr="965f7f11-49dc-4fe6-b26f-914e328b5e0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B1F" w:rsidRDefault="00531B1F" w:rsidP="00531B1F">
      <w:pPr>
        <w:jc w:val="center"/>
        <w:rPr>
          <w:rFonts w:cstheme="minorHAnsi"/>
          <w:b/>
          <w:bCs/>
          <w:sz w:val="24"/>
          <w:szCs w:val="24"/>
          <w:u w:val="single"/>
          <w:lang w:val="es-MX"/>
        </w:rPr>
      </w:pPr>
    </w:p>
    <w:p w:rsidR="00531B1F" w:rsidRDefault="00531B1F" w:rsidP="00B14879">
      <w:pPr>
        <w:jc w:val="both"/>
        <w:rPr>
          <w:rFonts w:cstheme="minorHAnsi"/>
          <w:b/>
          <w:bCs/>
          <w:sz w:val="24"/>
          <w:szCs w:val="24"/>
          <w:lang w:val="es-MX"/>
        </w:rPr>
      </w:pPr>
    </w:p>
    <w:p w:rsidR="00FD47E5" w:rsidRDefault="00FD47E5" w:rsidP="00FD47E5">
      <w:pPr>
        <w:rPr>
          <w:rFonts w:cstheme="minorHAnsi"/>
          <w:b/>
          <w:bCs/>
          <w:sz w:val="24"/>
          <w:szCs w:val="24"/>
          <w:lang w:val="es-MX"/>
        </w:rPr>
      </w:pPr>
    </w:p>
    <w:p w:rsidR="00FD47E5" w:rsidRDefault="00FD47E5" w:rsidP="00FD47E5">
      <w:pPr>
        <w:rPr>
          <w:rFonts w:cstheme="minorHAnsi"/>
          <w:b/>
          <w:bCs/>
          <w:sz w:val="24"/>
          <w:szCs w:val="24"/>
          <w:lang w:val="es-MX"/>
        </w:rPr>
      </w:pPr>
    </w:p>
    <w:p w:rsidR="00FD47E5" w:rsidRPr="00980108" w:rsidRDefault="00FD47E5" w:rsidP="00FD47E5">
      <w:pPr>
        <w:rPr>
          <w:rFonts w:cstheme="minorHAnsi"/>
          <w:b/>
          <w:bCs/>
          <w:sz w:val="24"/>
          <w:szCs w:val="24"/>
          <w:lang w:val="es-MX"/>
        </w:rPr>
      </w:pPr>
    </w:p>
    <w:p w:rsidR="00FD47E5" w:rsidRPr="00980108" w:rsidRDefault="00FD47E5" w:rsidP="00FD47E5">
      <w:pPr>
        <w:rPr>
          <w:rFonts w:cstheme="minorHAnsi"/>
          <w:b/>
          <w:bCs/>
          <w:sz w:val="24"/>
          <w:szCs w:val="24"/>
          <w:lang w:val="es-MX"/>
        </w:rPr>
      </w:pPr>
    </w:p>
    <w:p w:rsidR="00FD47E5" w:rsidRPr="00980108" w:rsidRDefault="00FD47E5" w:rsidP="00FD47E5">
      <w:pPr>
        <w:rPr>
          <w:rFonts w:cstheme="minorHAnsi"/>
          <w:b/>
          <w:bCs/>
          <w:sz w:val="24"/>
          <w:szCs w:val="24"/>
          <w:lang w:val="es-MX"/>
        </w:rPr>
      </w:pPr>
    </w:p>
    <w:p w:rsidR="00FD47E5" w:rsidRPr="00FD47E5" w:rsidRDefault="00FD47E5">
      <w:pPr>
        <w:rPr>
          <w:lang w:val="es-MX"/>
        </w:rPr>
      </w:pPr>
    </w:p>
    <w:sectPr w:rsidR="00FD47E5" w:rsidRPr="00FD47E5" w:rsidSect="00083099">
      <w:headerReference w:type="default" r:id="rId16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E53" w:rsidRDefault="00341E53" w:rsidP="00083099">
      <w:r>
        <w:separator/>
      </w:r>
    </w:p>
  </w:endnote>
  <w:endnote w:type="continuationSeparator" w:id="1">
    <w:p w:rsidR="00341E53" w:rsidRDefault="00341E53" w:rsidP="00083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E53" w:rsidRDefault="00341E53" w:rsidP="00083099">
      <w:r>
        <w:separator/>
      </w:r>
    </w:p>
  </w:footnote>
  <w:footnote w:type="continuationSeparator" w:id="1">
    <w:p w:rsidR="00341E53" w:rsidRDefault="00341E53" w:rsidP="000830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099" w:rsidRDefault="00341E53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12" name="Imagen 12" descr="COMBINA-SERVICIOS-URBANOS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 descr="COMBINA-SERVICIOS-URBANOS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089F"/>
    <w:multiLevelType w:val="hybridMultilevel"/>
    <w:tmpl w:val="F38626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83099"/>
    <w:rsid w:val="00341E53"/>
    <w:rsid w:val="00531B1F"/>
    <w:rsid w:val="0067027E"/>
    <w:rsid w:val="00B14879"/>
    <w:rsid w:val="00FD47E5"/>
    <w:rsid w:val="03AE4170"/>
    <w:rsid w:val="130B1527"/>
    <w:rsid w:val="253B47E7"/>
    <w:rsid w:val="270651E8"/>
    <w:rsid w:val="27317F81"/>
    <w:rsid w:val="36703DAC"/>
    <w:rsid w:val="46736A03"/>
    <w:rsid w:val="5D114622"/>
    <w:rsid w:val="619D2959"/>
    <w:rsid w:val="71387CED"/>
    <w:rsid w:val="75E620DA"/>
    <w:rsid w:val="75FF5C0B"/>
    <w:rsid w:val="798A23D0"/>
    <w:rsid w:val="79C846A0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3099"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qFormat/>
    <w:rsid w:val="00083099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qFormat/>
    <w:rsid w:val="00083099"/>
    <w:pPr>
      <w:tabs>
        <w:tab w:val="center" w:pos="4153"/>
        <w:tab w:val="right" w:pos="8306"/>
      </w:tabs>
    </w:pPr>
  </w:style>
  <w:style w:type="paragraph" w:customStyle="1" w:styleId="CuerpoA">
    <w:name w:val="Cuerpo A"/>
    <w:qFormat/>
    <w:rsid w:val="00FD47E5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Ninguno">
    <w:name w:val="Ninguno"/>
    <w:rsid w:val="00FD47E5"/>
  </w:style>
  <w:style w:type="character" w:styleId="Hipervnculo">
    <w:name w:val="Hyperlink"/>
    <w:basedOn w:val="Fuentedeprrafopredeter"/>
    <w:uiPriority w:val="99"/>
    <w:unhideWhenUsed/>
    <w:rsid w:val="00FD47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FD47E5"/>
    <w:rPr>
      <w:color w:val="800080"/>
      <w:u w:val="single"/>
    </w:rPr>
  </w:style>
  <w:style w:type="paragraph" w:customStyle="1" w:styleId="msonormal0">
    <w:name w:val="msonormal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font5">
    <w:name w:val="font5"/>
    <w:basedOn w:val="Normal"/>
    <w:rsid w:val="00FD47E5"/>
    <w:pPr>
      <w:spacing w:before="100" w:beforeAutospacing="1" w:after="100" w:afterAutospacing="1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font6">
    <w:name w:val="font6"/>
    <w:basedOn w:val="Normal"/>
    <w:rsid w:val="00FD47E5"/>
    <w:pPr>
      <w:spacing w:before="100" w:beforeAutospacing="1" w:after="100" w:afterAutospacing="1"/>
    </w:pPr>
    <w:rPr>
      <w:rFonts w:ascii="Tahoma" w:eastAsia="Times New Roman" w:hAnsi="Tahoma" w:cs="Tahoma"/>
      <w:lang w:val="es-MX" w:eastAsia="es-MX"/>
    </w:rPr>
  </w:style>
  <w:style w:type="paragraph" w:customStyle="1" w:styleId="xl66">
    <w:name w:val="xl66"/>
    <w:basedOn w:val="Normal"/>
    <w:rsid w:val="00FD47E5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7">
    <w:name w:val="xl67"/>
    <w:basedOn w:val="Normal"/>
    <w:rsid w:val="00FD47E5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8">
    <w:name w:val="xl6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69">
    <w:name w:val="xl6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0">
    <w:name w:val="xl70"/>
    <w:basedOn w:val="Normal"/>
    <w:rsid w:val="00FD47E5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71">
    <w:name w:val="xl71"/>
    <w:basedOn w:val="Normal"/>
    <w:rsid w:val="00FD47E5"/>
    <w:pP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2">
    <w:name w:val="xl72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3">
    <w:name w:val="xl73"/>
    <w:basedOn w:val="Normal"/>
    <w:rsid w:val="00FD47E5"/>
    <w:pP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4">
    <w:name w:val="xl74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75">
    <w:name w:val="xl7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6">
    <w:name w:val="xl76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7">
    <w:name w:val="xl77"/>
    <w:basedOn w:val="Normal"/>
    <w:rsid w:val="00FD47E5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8">
    <w:name w:val="xl78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79">
    <w:name w:val="xl79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0">
    <w:name w:val="xl80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1">
    <w:name w:val="xl81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2">
    <w:name w:val="xl82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3">
    <w:name w:val="xl83"/>
    <w:basedOn w:val="Normal"/>
    <w:rsid w:val="00FD47E5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36"/>
      <w:szCs w:val="36"/>
      <w:lang w:val="es-MX" w:eastAsia="es-MX"/>
    </w:rPr>
  </w:style>
  <w:style w:type="paragraph" w:customStyle="1" w:styleId="xl84">
    <w:name w:val="xl84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5">
    <w:name w:val="xl85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36"/>
      <w:szCs w:val="36"/>
      <w:lang w:val="es-MX" w:eastAsia="es-MX"/>
    </w:rPr>
  </w:style>
  <w:style w:type="paragraph" w:customStyle="1" w:styleId="xl86">
    <w:name w:val="xl86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87">
    <w:name w:val="xl8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8">
    <w:name w:val="xl88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89">
    <w:name w:val="xl8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0">
    <w:name w:val="xl90"/>
    <w:basedOn w:val="Normal"/>
    <w:rsid w:val="00FD47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1">
    <w:name w:val="xl91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2">
    <w:name w:val="xl92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3">
    <w:name w:val="xl93"/>
    <w:basedOn w:val="Normal"/>
    <w:rsid w:val="00FD47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94">
    <w:name w:val="xl94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95">
    <w:name w:val="xl95"/>
    <w:basedOn w:val="Normal"/>
    <w:rsid w:val="00FD47E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6">
    <w:name w:val="xl96"/>
    <w:basedOn w:val="Normal"/>
    <w:rsid w:val="00FD47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97">
    <w:name w:val="xl9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8">
    <w:name w:val="xl9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99">
    <w:name w:val="xl99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0">
    <w:name w:val="xl100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01">
    <w:name w:val="xl101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2">
    <w:name w:val="xl102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3">
    <w:name w:val="xl103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val="es-MX" w:eastAsia="es-MX"/>
    </w:rPr>
  </w:style>
  <w:style w:type="paragraph" w:customStyle="1" w:styleId="xl104">
    <w:name w:val="xl104"/>
    <w:basedOn w:val="Normal"/>
    <w:rsid w:val="00FD47E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05">
    <w:name w:val="xl10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6">
    <w:name w:val="xl106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color w:val="000000"/>
      <w:sz w:val="22"/>
      <w:szCs w:val="22"/>
      <w:lang w:val="es-MX" w:eastAsia="es-MX"/>
    </w:rPr>
  </w:style>
  <w:style w:type="paragraph" w:customStyle="1" w:styleId="xl107">
    <w:name w:val="xl107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2"/>
      <w:szCs w:val="22"/>
      <w:lang w:val="es-MX" w:eastAsia="es-MX"/>
    </w:rPr>
  </w:style>
  <w:style w:type="paragraph" w:customStyle="1" w:styleId="xl108">
    <w:name w:val="xl108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4"/>
      <w:szCs w:val="24"/>
      <w:lang w:val="es-MX" w:eastAsia="es-MX"/>
    </w:rPr>
  </w:style>
  <w:style w:type="paragraph" w:customStyle="1" w:styleId="xl109">
    <w:name w:val="xl109"/>
    <w:basedOn w:val="Normal"/>
    <w:rsid w:val="00FD47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10">
    <w:name w:val="xl110"/>
    <w:basedOn w:val="Normal"/>
    <w:rsid w:val="00FD47E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8"/>
      <w:szCs w:val="28"/>
      <w:lang w:val="es-MX" w:eastAsia="es-MX"/>
    </w:rPr>
  </w:style>
  <w:style w:type="paragraph" w:customStyle="1" w:styleId="xl111">
    <w:name w:val="xl111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2">
    <w:name w:val="xl112"/>
    <w:basedOn w:val="Normal"/>
    <w:rsid w:val="00FD47E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4"/>
      <w:szCs w:val="24"/>
      <w:lang w:val="es-MX" w:eastAsia="es-MX"/>
    </w:rPr>
  </w:style>
  <w:style w:type="paragraph" w:customStyle="1" w:styleId="xl113">
    <w:name w:val="xl113"/>
    <w:basedOn w:val="Normal"/>
    <w:rsid w:val="00FD47E5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4">
    <w:name w:val="xl114"/>
    <w:basedOn w:val="Normal"/>
    <w:rsid w:val="00FD47E5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5">
    <w:name w:val="xl115"/>
    <w:basedOn w:val="Normal"/>
    <w:rsid w:val="00FD47E5"/>
    <w:pPr>
      <w:pBdr>
        <w:top w:val="double" w:sz="6" w:space="0" w:color="auto"/>
        <w:bottom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6">
    <w:name w:val="xl116"/>
    <w:basedOn w:val="Normal"/>
    <w:rsid w:val="00FD47E5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7">
    <w:name w:val="xl117"/>
    <w:basedOn w:val="Normal"/>
    <w:rsid w:val="00FD47E5"/>
    <w:pPr>
      <w:pBdr>
        <w:top w:val="double" w:sz="6" w:space="0" w:color="auto"/>
        <w:lef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8">
    <w:name w:val="xl118"/>
    <w:basedOn w:val="Normal"/>
    <w:rsid w:val="00FD47E5"/>
    <w:pPr>
      <w:pBdr>
        <w:top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19">
    <w:name w:val="xl119"/>
    <w:basedOn w:val="Normal"/>
    <w:rsid w:val="00FD47E5"/>
    <w:pPr>
      <w:pBdr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0">
    <w:name w:val="xl120"/>
    <w:basedOn w:val="Normal"/>
    <w:rsid w:val="00FD47E5"/>
    <w:pPr>
      <w:pBdr>
        <w:bottom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xl121">
    <w:name w:val="xl121"/>
    <w:basedOn w:val="Normal"/>
    <w:rsid w:val="00FD47E5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es-MX" w:eastAsia="es-MX"/>
    </w:rPr>
  </w:style>
  <w:style w:type="table" w:styleId="Tablaconcuadrcula">
    <w:name w:val="Table Grid"/>
    <w:basedOn w:val="Tablanormal"/>
    <w:rsid w:val="00FD47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FD47E5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val="es-MX" w:eastAsia="es-MX"/>
    </w:rPr>
  </w:style>
  <w:style w:type="paragraph" w:customStyle="1" w:styleId="font0">
    <w:name w:val="font0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lang w:val="es-MX" w:eastAsia="es-MX"/>
    </w:rPr>
  </w:style>
  <w:style w:type="paragraph" w:customStyle="1" w:styleId="font7">
    <w:name w:val="font7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sz w:val="21"/>
      <w:szCs w:val="21"/>
      <w:lang w:val="es-MX" w:eastAsia="es-MX"/>
    </w:rPr>
  </w:style>
  <w:style w:type="paragraph" w:customStyle="1" w:styleId="font8">
    <w:name w:val="font8"/>
    <w:basedOn w:val="Normal"/>
    <w:rsid w:val="00FD47E5"/>
    <w:pPr>
      <w:spacing w:before="100" w:beforeAutospacing="1" w:after="100" w:afterAutospacing="1"/>
    </w:pPr>
    <w:rPr>
      <w:rFonts w:ascii="Verdana" w:eastAsia="Times New Roman" w:hAnsi="Verdana" w:cs="Times New Roman"/>
      <w:lang w:val="es-MX" w:eastAsia="es-MX"/>
    </w:rPr>
  </w:style>
  <w:style w:type="paragraph" w:customStyle="1" w:styleId="font9">
    <w:name w:val="font9"/>
    <w:basedOn w:val="Normal"/>
    <w:rsid w:val="00FD47E5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122">
    <w:name w:val="xl122"/>
    <w:basedOn w:val="Normal"/>
    <w:rsid w:val="00FD47E5"/>
    <w:pPr>
      <w:spacing w:before="100" w:beforeAutospacing="1" w:after="100" w:afterAutospacing="1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23">
    <w:name w:val="xl123"/>
    <w:basedOn w:val="Normal"/>
    <w:rsid w:val="00FD47E5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4">
    <w:name w:val="xl124"/>
    <w:basedOn w:val="Normal"/>
    <w:rsid w:val="00FD47E5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5">
    <w:name w:val="xl125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6">
    <w:name w:val="xl126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2"/>
      <w:szCs w:val="22"/>
      <w:lang w:val="es-MX" w:eastAsia="es-MX"/>
    </w:rPr>
  </w:style>
  <w:style w:type="paragraph" w:customStyle="1" w:styleId="xl127">
    <w:name w:val="xl127"/>
    <w:basedOn w:val="Normal"/>
    <w:rsid w:val="00FD47E5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28">
    <w:name w:val="xl128"/>
    <w:basedOn w:val="Normal"/>
    <w:rsid w:val="00FD47E5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29">
    <w:name w:val="xl129"/>
    <w:basedOn w:val="Normal"/>
    <w:rsid w:val="00FD47E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0">
    <w:name w:val="xl130"/>
    <w:basedOn w:val="Normal"/>
    <w:rsid w:val="00FD47E5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1">
    <w:name w:val="xl131"/>
    <w:basedOn w:val="Normal"/>
    <w:rsid w:val="00FD47E5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2">
    <w:name w:val="xl132"/>
    <w:basedOn w:val="Normal"/>
    <w:rsid w:val="00FD47E5"/>
    <w:pPr>
      <w:pBdr>
        <w:right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sz w:val="22"/>
      <w:szCs w:val="22"/>
      <w:lang w:val="es-MX" w:eastAsia="es-MX"/>
    </w:rPr>
  </w:style>
  <w:style w:type="paragraph" w:customStyle="1" w:styleId="xl133">
    <w:name w:val="xl133"/>
    <w:basedOn w:val="Normal"/>
    <w:rsid w:val="00FD47E5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val="es-MX" w:eastAsia="es-MX"/>
    </w:rPr>
  </w:style>
  <w:style w:type="paragraph" w:customStyle="1" w:styleId="xl134">
    <w:name w:val="xl134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5">
    <w:name w:val="xl135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6">
    <w:name w:val="xl136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7">
    <w:name w:val="xl137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8">
    <w:name w:val="xl138"/>
    <w:basedOn w:val="Normal"/>
    <w:rsid w:val="00FD47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39">
    <w:name w:val="xl139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140">
    <w:name w:val="xl140"/>
    <w:basedOn w:val="Normal"/>
    <w:rsid w:val="00FD47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FD47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D47E5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1621</Words>
  <Characters>8921</Characters>
  <Application>Microsoft Office Word</Application>
  <DocSecurity>0</DocSecurity>
  <Lines>74</Lines>
  <Paragraphs>21</Paragraphs>
  <ScaleCrop>false</ScaleCrop>
  <Company/>
  <LinksUpToDate>false</LinksUpToDate>
  <CharactersWithSpaces>10521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2025-04-10T17:38:00Z</dcterms:created>
  <dcterms:modified xsi:type="dcterms:W3CDTF">2025-04-10T17:38:00Z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6F874A1162AE41E8AFF9CFE98C64A0AF</vt:lpwstr>
  </property>
</Properties>
</file>